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3C" w:rsidRPr="007672F1" w:rsidRDefault="0018423C" w:rsidP="0018423C">
      <w:pPr>
        <w:pStyle w:val="Parakstszemobjekta"/>
        <w:rPr>
          <w:lang w:val="lv-LV"/>
        </w:rPr>
      </w:pPr>
      <w:r w:rsidRPr="007672F1">
        <w:rPr>
          <w:noProof/>
          <w:lang w:val="lv-LV" w:eastAsia="lv-LV"/>
        </w:rPr>
        <w:drawing>
          <wp:inline distT="0" distB="0" distL="0" distR="0" wp14:anchorId="249903CA" wp14:editId="1D3311E2">
            <wp:extent cx="647700" cy="742950"/>
            <wp:effectExtent l="0" t="0" r="0" b="0"/>
            <wp:docPr id="1" name="Attēls 1" descr="C:\Documents and Settings\User\My Documents\My Pictures\Gailis pareizais jau bal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Gailis pareizais jau balts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3C" w:rsidRPr="007672F1" w:rsidRDefault="0018423C" w:rsidP="0018423C">
      <w:pPr>
        <w:spacing w:before="60"/>
        <w:jc w:val="center"/>
        <w:rPr>
          <w:spacing w:val="30"/>
          <w:szCs w:val="24"/>
          <w:lang w:val="lv-LV"/>
        </w:rPr>
      </w:pPr>
      <w:r w:rsidRPr="007672F1">
        <w:rPr>
          <w:spacing w:val="30"/>
          <w:szCs w:val="24"/>
          <w:lang w:val="lv-LV"/>
        </w:rPr>
        <w:t>MADONAS NOVADA PAŠVALDĪBA</w:t>
      </w:r>
    </w:p>
    <w:p w:rsidR="0018423C" w:rsidRPr="007672F1" w:rsidRDefault="0018423C" w:rsidP="0018423C">
      <w:pPr>
        <w:pStyle w:val="Parakstszemobjekta"/>
        <w:pBdr>
          <w:bottom w:val="single" w:sz="12" w:space="1" w:color="auto"/>
        </w:pBdr>
        <w:spacing w:before="60"/>
        <w:rPr>
          <w:b/>
          <w:spacing w:val="30"/>
          <w:szCs w:val="28"/>
          <w:lang w:val="lv-LV"/>
        </w:rPr>
      </w:pPr>
      <w:r w:rsidRPr="007672F1">
        <w:rPr>
          <w:b/>
          <w:spacing w:val="30"/>
          <w:szCs w:val="28"/>
          <w:lang w:val="lv-LV"/>
        </w:rPr>
        <w:t>MADONAS VALSTS ĢIMNĀZIJA</w:t>
      </w:r>
    </w:p>
    <w:p w:rsidR="0018423C" w:rsidRPr="007672F1" w:rsidRDefault="0018423C" w:rsidP="0018423C">
      <w:pPr>
        <w:pStyle w:val="Galvene"/>
        <w:jc w:val="center"/>
        <w:rPr>
          <w:sz w:val="20"/>
        </w:rPr>
      </w:pPr>
      <w:proofErr w:type="spellStart"/>
      <w:r w:rsidRPr="007672F1">
        <w:rPr>
          <w:sz w:val="20"/>
          <w:lang w:val="lv-LV"/>
        </w:rPr>
        <w:t>Reģ</w:t>
      </w:r>
      <w:proofErr w:type="spellEnd"/>
      <w:r w:rsidRPr="007672F1">
        <w:rPr>
          <w:sz w:val="20"/>
          <w:lang w:val="lv-LV"/>
        </w:rPr>
        <w:t xml:space="preserve">. Nr.4419902408, Valdemāra bulv. </w:t>
      </w:r>
      <w:r w:rsidRPr="007672F1">
        <w:rPr>
          <w:sz w:val="20"/>
        </w:rPr>
        <w:t xml:space="preserve">2a, </w:t>
      </w:r>
      <w:proofErr w:type="spellStart"/>
      <w:r w:rsidRPr="007672F1">
        <w:rPr>
          <w:sz w:val="20"/>
        </w:rPr>
        <w:t>Madona</w:t>
      </w:r>
      <w:proofErr w:type="spellEnd"/>
      <w:r w:rsidRPr="007672F1">
        <w:rPr>
          <w:sz w:val="20"/>
        </w:rPr>
        <w:t xml:space="preserve">, </w:t>
      </w:r>
      <w:proofErr w:type="spellStart"/>
      <w:r w:rsidRPr="007672F1">
        <w:rPr>
          <w:sz w:val="20"/>
        </w:rPr>
        <w:t>Madonas</w:t>
      </w:r>
      <w:proofErr w:type="spellEnd"/>
      <w:r w:rsidRPr="007672F1">
        <w:rPr>
          <w:sz w:val="20"/>
        </w:rPr>
        <w:t xml:space="preserve"> </w:t>
      </w:r>
      <w:proofErr w:type="spellStart"/>
      <w:r w:rsidRPr="007672F1">
        <w:rPr>
          <w:sz w:val="20"/>
        </w:rPr>
        <w:t>novads</w:t>
      </w:r>
      <w:proofErr w:type="spellEnd"/>
      <w:r w:rsidRPr="007672F1">
        <w:rPr>
          <w:sz w:val="20"/>
        </w:rPr>
        <w:t>, LV-4801</w:t>
      </w:r>
    </w:p>
    <w:p w:rsidR="0018423C" w:rsidRPr="007672F1" w:rsidRDefault="0018423C" w:rsidP="0018423C">
      <w:pPr>
        <w:pStyle w:val="Galvene"/>
        <w:jc w:val="center"/>
        <w:rPr>
          <w:sz w:val="20"/>
          <w:lang w:val="lv-LV"/>
        </w:rPr>
      </w:pPr>
      <w:r w:rsidRPr="007672F1">
        <w:rPr>
          <w:sz w:val="20"/>
        </w:rPr>
        <w:t xml:space="preserve"> </w:t>
      </w:r>
      <w:proofErr w:type="spellStart"/>
      <w:proofErr w:type="gramStart"/>
      <w:r w:rsidRPr="007672F1">
        <w:rPr>
          <w:sz w:val="20"/>
        </w:rPr>
        <w:t>tālr</w:t>
      </w:r>
      <w:proofErr w:type="spellEnd"/>
      <w:proofErr w:type="gramEnd"/>
      <w:r w:rsidRPr="007672F1">
        <w:rPr>
          <w:sz w:val="20"/>
        </w:rPr>
        <w:t xml:space="preserve">. </w:t>
      </w:r>
      <w:proofErr w:type="gramStart"/>
      <w:r w:rsidRPr="007672F1">
        <w:rPr>
          <w:sz w:val="20"/>
        </w:rPr>
        <w:t>64807648</w:t>
      </w:r>
      <w:proofErr w:type="gramEnd"/>
      <w:r w:rsidRPr="007672F1">
        <w:rPr>
          <w:sz w:val="20"/>
        </w:rPr>
        <w:t xml:space="preserve">, </w:t>
      </w:r>
      <w:proofErr w:type="spellStart"/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7672F1">
          <w:rPr>
            <w:sz w:val="20"/>
          </w:rPr>
          <w:t>fakss</w:t>
        </w:r>
      </w:smartTag>
      <w:proofErr w:type="spellEnd"/>
      <w:r w:rsidRPr="007672F1">
        <w:rPr>
          <w:sz w:val="20"/>
        </w:rPr>
        <w:t xml:space="preserve"> 64807649</w:t>
      </w:r>
      <w:r w:rsidRPr="007672F1">
        <w:rPr>
          <w:sz w:val="20"/>
          <w:lang w:val="lv-LV"/>
        </w:rPr>
        <w:t xml:space="preserve">, e-pasts: mvg@madona.lv </w:t>
      </w:r>
    </w:p>
    <w:p w:rsidR="0018423C" w:rsidRPr="007672F1" w:rsidRDefault="0018423C" w:rsidP="0018423C">
      <w:pPr>
        <w:spacing w:before="120"/>
        <w:rPr>
          <w:szCs w:val="24"/>
          <w:lang w:val="lv-LV"/>
        </w:rPr>
      </w:pPr>
      <w:r w:rsidRPr="007672F1">
        <w:rPr>
          <w:szCs w:val="24"/>
          <w:lang w:val="lv-LV"/>
        </w:rPr>
        <w:t xml:space="preserve">                                                                                                                                                </w:t>
      </w:r>
      <w:r w:rsidRPr="007672F1">
        <w:rPr>
          <w:sz w:val="20"/>
          <w:lang w:val="lv-LV"/>
        </w:rPr>
        <w:t xml:space="preserve">                                         </w:t>
      </w:r>
    </w:p>
    <w:p w:rsidR="0018423C" w:rsidRPr="007672F1" w:rsidRDefault="0018423C" w:rsidP="0018423C">
      <w:pPr>
        <w:pStyle w:val="Pamatteksts"/>
        <w:jc w:val="center"/>
        <w:rPr>
          <w:b/>
          <w:caps/>
          <w:sz w:val="28"/>
          <w:szCs w:val="28"/>
          <w:lang w:val="lv-LV"/>
        </w:rPr>
      </w:pPr>
      <w:r>
        <w:rPr>
          <w:b/>
          <w:caps/>
          <w:sz w:val="28"/>
          <w:szCs w:val="28"/>
          <w:lang w:val="lv-LV"/>
        </w:rPr>
        <w:t>izglītojamo SŪDZĪBU IESNIEGŠANAS UN IZSKATĪŠANAS KĀRTĪBA</w:t>
      </w:r>
    </w:p>
    <w:p w:rsidR="0018423C" w:rsidRDefault="0018423C" w:rsidP="0018423C">
      <w:pPr>
        <w:ind w:left="3828"/>
        <w:jc w:val="right"/>
        <w:rPr>
          <w:i/>
          <w:sz w:val="20"/>
          <w:lang w:val="lv-LV"/>
        </w:rPr>
      </w:pPr>
      <w:r w:rsidRPr="007672F1">
        <w:rPr>
          <w:i/>
          <w:sz w:val="20"/>
          <w:lang w:val="lv-LV"/>
        </w:rPr>
        <w:t xml:space="preserve">Izstrādāta saskaņā ar </w:t>
      </w:r>
      <w:r>
        <w:rPr>
          <w:i/>
          <w:sz w:val="20"/>
          <w:lang w:val="lv-LV"/>
        </w:rPr>
        <w:t xml:space="preserve">Bērnu tiesību aizsardzības likuma </w:t>
      </w:r>
    </w:p>
    <w:p w:rsidR="0018423C" w:rsidRPr="007672F1" w:rsidRDefault="0018423C" w:rsidP="0018423C">
      <w:pPr>
        <w:ind w:left="3828"/>
        <w:jc w:val="right"/>
        <w:rPr>
          <w:i/>
          <w:sz w:val="20"/>
          <w:lang w:val="lv-LV"/>
        </w:rPr>
      </w:pPr>
      <w:r>
        <w:rPr>
          <w:i/>
          <w:sz w:val="20"/>
          <w:lang w:val="lv-LV"/>
        </w:rPr>
        <w:t>XI nodaļas 70. punkta (2.) daļu</w:t>
      </w:r>
    </w:p>
    <w:p w:rsidR="0018423C" w:rsidRPr="007672F1" w:rsidRDefault="0018423C" w:rsidP="0018423C">
      <w:pPr>
        <w:pStyle w:val="Pamatteksts"/>
        <w:jc w:val="center"/>
        <w:rPr>
          <w:b/>
          <w:caps/>
          <w:sz w:val="28"/>
          <w:szCs w:val="28"/>
          <w:lang w:val="lv-LV"/>
        </w:rPr>
      </w:pPr>
    </w:p>
    <w:p w:rsidR="0018423C" w:rsidRPr="007672F1" w:rsidRDefault="0018423C" w:rsidP="0018423C">
      <w:pPr>
        <w:spacing w:before="120"/>
        <w:rPr>
          <w:bCs/>
          <w:spacing w:val="-4"/>
          <w:sz w:val="22"/>
          <w:szCs w:val="22"/>
          <w:lang w:val="lv-LV"/>
        </w:rPr>
      </w:pPr>
      <w:r w:rsidRPr="007672F1">
        <w:rPr>
          <w:bCs/>
          <w:spacing w:val="-4"/>
          <w:sz w:val="22"/>
          <w:szCs w:val="22"/>
          <w:lang w:val="lv-LV"/>
        </w:rPr>
        <w:t xml:space="preserve">Madonā, </w:t>
      </w:r>
      <w:r>
        <w:rPr>
          <w:bCs/>
          <w:spacing w:val="-4"/>
          <w:sz w:val="22"/>
          <w:szCs w:val="22"/>
          <w:lang w:val="lv-LV"/>
        </w:rPr>
        <w:t>27</w:t>
      </w:r>
      <w:r w:rsidRPr="007672F1">
        <w:rPr>
          <w:bCs/>
          <w:spacing w:val="-4"/>
          <w:sz w:val="22"/>
          <w:szCs w:val="22"/>
          <w:lang w:val="lv-LV"/>
        </w:rPr>
        <w:t>.09.2017.</w:t>
      </w:r>
    </w:p>
    <w:p w:rsidR="0018423C" w:rsidRPr="003A6572" w:rsidRDefault="0018423C" w:rsidP="0018423C">
      <w:pPr>
        <w:spacing w:before="120"/>
        <w:rPr>
          <w:bCs/>
          <w:spacing w:val="-4"/>
          <w:szCs w:val="24"/>
          <w:lang w:val="lv-LV"/>
        </w:rPr>
      </w:pPr>
    </w:p>
    <w:p w:rsidR="0018423C" w:rsidRPr="003A6572" w:rsidRDefault="0018423C" w:rsidP="003A6572">
      <w:pPr>
        <w:pStyle w:val="Pamatteksts"/>
        <w:jc w:val="both"/>
        <w:rPr>
          <w:b/>
          <w:caps/>
          <w:sz w:val="22"/>
          <w:szCs w:val="22"/>
          <w:lang w:val="lv-LV"/>
        </w:rPr>
      </w:pPr>
      <w:r w:rsidRPr="003A6572">
        <w:rPr>
          <w:b/>
          <w:caps/>
          <w:sz w:val="22"/>
          <w:szCs w:val="22"/>
          <w:lang w:val="lv-LV"/>
        </w:rPr>
        <w:t>I vispārīgie noteikumi</w:t>
      </w:r>
    </w:p>
    <w:p w:rsidR="00F154BE" w:rsidRPr="003A6572" w:rsidRDefault="00F154BE" w:rsidP="003A6572">
      <w:pPr>
        <w:jc w:val="both"/>
        <w:rPr>
          <w:sz w:val="22"/>
          <w:szCs w:val="22"/>
        </w:rPr>
      </w:pPr>
      <w:bookmarkStart w:id="0" w:name="_GoBack"/>
      <w:bookmarkEnd w:id="0"/>
    </w:p>
    <w:p w:rsidR="0018423C" w:rsidRPr="003A6572" w:rsidRDefault="0018423C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r w:rsidRPr="003A6572">
        <w:rPr>
          <w:sz w:val="22"/>
          <w:szCs w:val="22"/>
        </w:rPr>
        <w:t xml:space="preserve">Lai </w:t>
      </w:r>
      <w:proofErr w:type="spellStart"/>
      <w:r w:rsidRPr="003A6572">
        <w:rPr>
          <w:sz w:val="22"/>
          <w:szCs w:val="22"/>
        </w:rPr>
        <w:t>efektīvi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pasargātu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izglītojamos</w:t>
      </w:r>
      <w:proofErr w:type="spellEnd"/>
      <w:r w:rsidRPr="003A6572">
        <w:rPr>
          <w:sz w:val="22"/>
          <w:szCs w:val="22"/>
        </w:rPr>
        <w:t xml:space="preserve"> no </w:t>
      </w:r>
      <w:proofErr w:type="spellStart"/>
      <w:r w:rsidRPr="003A6572">
        <w:rPr>
          <w:sz w:val="22"/>
          <w:szCs w:val="22"/>
        </w:rPr>
        <w:t>vardarbības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="007338A0" w:rsidRPr="003A6572">
        <w:rPr>
          <w:sz w:val="22"/>
          <w:szCs w:val="22"/>
        </w:rPr>
        <w:t>ģimnāzijas</w:t>
      </w:r>
      <w:proofErr w:type="spellEnd"/>
      <w:r w:rsidR="007338A0" w:rsidRPr="003A6572">
        <w:rPr>
          <w:sz w:val="22"/>
          <w:szCs w:val="22"/>
        </w:rPr>
        <w:t xml:space="preserve"> </w:t>
      </w:r>
      <w:proofErr w:type="spellStart"/>
      <w:r w:rsidR="007338A0" w:rsidRPr="003A6572">
        <w:rPr>
          <w:sz w:val="22"/>
          <w:szCs w:val="22"/>
        </w:rPr>
        <w:t>darbiniekiem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ir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jāuzņemas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preventīva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rīcībā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balstīta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aktīva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līdzdalība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bērnu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tiesību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aizsardzības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jautājumos</w:t>
      </w:r>
      <w:proofErr w:type="spellEnd"/>
      <w:r w:rsidR="007338A0" w:rsidRPr="003A6572">
        <w:rPr>
          <w:sz w:val="22"/>
          <w:szCs w:val="22"/>
        </w:rPr>
        <w:t>.</w:t>
      </w:r>
    </w:p>
    <w:p w:rsidR="0018423C" w:rsidRPr="003A6572" w:rsidRDefault="0018423C" w:rsidP="003A6572">
      <w:pPr>
        <w:jc w:val="both"/>
        <w:rPr>
          <w:sz w:val="22"/>
          <w:szCs w:val="22"/>
        </w:rPr>
      </w:pPr>
    </w:p>
    <w:p w:rsidR="005F1491" w:rsidRPr="003A6572" w:rsidRDefault="005F1491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Darbinieku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uzdevums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ir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pienācīgi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reaģēt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uz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ikvienu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iesniegtu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ziņojumu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vai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sūdzību</w:t>
      </w:r>
      <w:proofErr w:type="spellEnd"/>
      <w:r w:rsidR="0018423C" w:rsidRPr="003A6572">
        <w:rPr>
          <w:sz w:val="22"/>
          <w:szCs w:val="22"/>
        </w:rPr>
        <w:t xml:space="preserve"> par </w:t>
      </w:r>
      <w:proofErr w:type="spellStart"/>
      <w:r w:rsidR="0018423C" w:rsidRPr="003A6572">
        <w:rPr>
          <w:sz w:val="22"/>
          <w:szCs w:val="22"/>
        </w:rPr>
        <w:t>iespējamu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bērna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interešu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aizskārumu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vai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apdraudējumu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bērna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drošībai</w:t>
      </w:r>
      <w:proofErr w:type="spellEnd"/>
      <w:r w:rsidR="0018423C" w:rsidRPr="003A6572">
        <w:rPr>
          <w:sz w:val="22"/>
          <w:szCs w:val="22"/>
        </w:rPr>
        <w:t xml:space="preserve">. </w:t>
      </w:r>
    </w:p>
    <w:p w:rsidR="005F1491" w:rsidRPr="003A6572" w:rsidRDefault="005F1491" w:rsidP="003A6572">
      <w:pPr>
        <w:jc w:val="both"/>
        <w:rPr>
          <w:sz w:val="22"/>
          <w:szCs w:val="22"/>
        </w:rPr>
      </w:pPr>
    </w:p>
    <w:p w:rsidR="00201195" w:rsidRPr="003A6572" w:rsidRDefault="007338A0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Izglītojamie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saņem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informāciju</w:t>
      </w:r>
      <w:proofErr w:type="spellEnd"/>
      <w:r w:rsidRPr="003A6572">
        <w:rPr>
          <w:sz w:val="22"/>
          <w:szCs w:val="22"/>
        </w:rPr>
        <w:t xml:space="preserve"> par </w:t>
      </w:r>
      <w:proofErr w:type="spellStart"/>
      <w:r w:rsidRPr="003A6572">
        <w:rPr>
          <w:sz w:val="22"/>
          <w:szCs w:val="22"/>
        </w:rPr>
        <w:t>sūdzību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iesniegšanas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iespēju</w:t>
      </w:r>
      <w:proofErr w:type="spellEnd"/>
      <w:r w:rsidRPr="003A6572">
        <w:rPr>
          <w:sz w:val="22"/>
          <w:szCs w:val="22"/>
        </w:rPr>
        <w:t xml:space="preserve"> </w:t>
      </w:r>
      <w:proofErr w:type="gramStart"/>
      <w:r w:rsidRPr="003A6572">
        <w:rPr>
          <w:sz w:val="22"/>
          <w:szCs w:val="22"/>
        </w:rPr>
        <w:t>un</w:t>
      </w:r>
      <w:proofErr w:type="gram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kārtību</w:t>
      </w:r>
      <w:proofErr w:type="spellEnd"/>
      <w:r w:rsidR="0018423C" w:rsidRPr="003A6572">
        <w:rPr>
          <w:sz w:val="22"/>
          <w:szCs w:val="22"/>
        </w:rPr>
        <w:t>.</w:t>
      </w:r>
    </w:p>
    <w:p w:rsidR="00201195" w:rsidRPr="003A6572" w:rsidRDefault="00201195" w:rsidP="003A6572">
      <w:pPr>
        <w:jc w:val="both"/>
        <w:rPr>
          <w:sz w:val="22"/>
          <w:szCs w:val="22"/>
        </w:rPr>
      </w:pPr>
    </w:p>
    <w:p w:rsidR="00201195" w:rsidRPr="003A6572" w:rsidRDefault="0018423C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Sūdzību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iesniegšana</w:t>
      </w:r>
      <w:r w:rsidR="003A6572" w:rsidRPr="003A6572">
        <w:rPr>
          <w:sz w:val="22"/>
          <w:szCs w:val="22"/>
        </w:rPr>
        <w:t>s</w:t>
      </w:r>
      <w:proofErr w:type="spellEnd"/>
      <w:r w:rsidRPr="003A6572">
        <w:rPr>
          <w:sz w:val="22"/>
          <w:szCs w:val="22"/>
        </w:rPr>
        <w:t xml:space="preserve"> </w:t>
      </w:r>
      <w:proofErr w:type="gramStart"/>
      <w:r w:rsidRPr="003A6572">
        <w:rPr>
          <w:sz w:val="22"/>
          <w:szCs w:val="22"/>
        </w:rPr>
        <w:t>un</w:t>
      </w:r>
      <w:proofErr w:type="gram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izskatīšanas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primārais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mērķis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ir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identificēt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ikvienu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iespējamu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bērna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interešu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aizskārumu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apdraudējumu</w:t>
      </w:r>
      <w:proofErr w:type="spellEnd"/>
      <w:r w:rsidR="000F34A8">
        <w:rPr>
          <w:sz w:val="22"/>
          <w:szCs w:val="22"/>
        </w:rPr>
        <w:t>,</w:t>
      </w:r>
      <w:r w:rsidRPr="003A6572">
        <w:rPr>
          <w:sz w:val="22"/>
          <w:szCs w:val="22"/>
        </w:rPr>
        <w:t xml:space="preserve"> un to </w:t>
      </w:r>
      <w:proofErr w:type="spellStart"/>
      <w:r w:rsidRPr="003A6572">
        <w:rPr>
          <w:sz w:val="22"/>
          <w:szCs w:val="22"/>
        </w:rPr>
        <w:t>novērst</w:t>
      </w:r>
      <w:proofErr w:type="spellEnd"/>
      <w:r w:rsidRPr="003A6572">
        <w:rPr>
          <w:sz w:val="22"/>
          <w:szCs w:val="22"/>
        </w:rPr>
        <w:t>.</w:t>
      </w:r>
    </w:p>
    <w:p w:rsidR="00201195" w:rsidRPr="003A6572" w:rsidRDefault="00201195" w:rsidP="003A6572">
      <w:pPr>
        <w:jc w:val="both"/>
        <w:rPr>
          <w:sz w:val="22"/>
          <w:szCs w:val="22"/>
        </w:rPr>
      </w:pPr>
    </w:p>
    <w:p w:rsidR="0018423C" w:rsidRPr="003A6572" w:rsidRDefault="003A6572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Visās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darbībā</w:t>
      </w:r>
      <w:r w:rsidR="0018423C" w:rsidRPr="003A6572">
        <w:rPr>
          <w:sz w:val="22"/>
          <w:szCs w:val="22"/>
        </w:rPr>
        <w:t>s</w:t>
      </w:r>
      <w:proofErr w:type="spellEnd"/>
      <w:r w:rsidR="0018423C" w:rsidRPr="003A6572">
        <w:rPr>
          <w:sz w:val="22"/>
          <w:szCs w:val="22"/>
        </w:rPr>
        <w:t xml:space="preserve">, </w:t>
      </w:r>
      <w:proofErr w:type="spellStart"/>
      <w:r w:rsidR="0018423C" w:rsidRPr="003A6572">
        <w:rPr>
          <w:sz w:val="22"/>
          <w:szCs w:val="22"/>
        </w:rPr>
        <w:t>kas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skar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sūdzību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gramStart"/>
      <w:r w:rsidR="0018423C" w:rsidRPr="003A6572">
        <w:rPr>
          <w:sz w:val="22"/>
          <w:szCs w:val="22"/>
        </w:rPr>
        <w:t>un</w:t>
      </w:r>
      <w:proofErr w:type="gram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ziņojumu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izskatīšanu</w:t>
      </w:r>
      <w:proofErr w:type="spellEnd"/>
      <w:r w:rsidRPr="003A6572">
        <w:rPr>
          <w:sz w:val="22"/>
          <w:szCs w:val="22"/>
        </w:rPr>
        <w:t>,</w:t>
      </w:r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iesaistīto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personu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pienākums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ir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ievērot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konfidencialitāti</w:t>
      </w:r>
      <w:proofErr w:type="spellEnd"/>
      <w:r w:rsidR="00640734">
        <w:rPr>
          <w:sz w:val="22"/>
          <w:szCs w:val="22"/>
        </w:rPr>
        <w:t>,</w:t>
      </w:r>
      <w:r w:rsidR="0018423C" w:rsidRPr="003A6572">
        <w:rPr>
          <w:sz w:val="22"/>
          <w:szCs w:val="22"/>
        </w:rPr>
        <w:t xml:space="preserve"> un </w:t>
      </w:r>
      <w:proofErr w:type="spellStart"/>
      <w:r w:rsidR="0018423C" w:rsidRPr="003A6572">
        <w:rPr>
          <w:sz w:val="22"/>
          <w:szCs w:val="22"/>
        </w:rPr>
        <w:t>informāciju</w:t>
      </w:r>
      <w:proofErr w:type="spellEnd"/>
      <w:r w:rsidR="0018423C" w:rsidRPr="003A6572">
        <w:rPr>
          <w:sz w:val="22"/>
          <w:szCs w:val="22"/>
        </w:rPr>
        <w:t xml:space="preserve"> par </w:t>
      </w:r>
      <w:proofErr w:type="spellStart"/>
      <w:r w:rsidR="0018423C" w:rsidRPr="003A6572">
        <w:rPr>
          <w:sz w:val="22"/>
          <w:szCs w:val="22"/>
        </w:rPr>
        <w:t>bērnu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var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izpaust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tikai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tiktāl</w:t>
      </w:r>
      <w:proofErr w:type="spellEnd"/>
      <w:r w:rsidR="0018423C" w:rsidRPr="003A6572">
        <w:rPr>
          <w:sz w:val="22"/>
          <w:szCs w:val="22"/>
        </w:rPr>
        <w:t xml:space="preserve">, </w:t>
      </w:r>
      <w:proofErr w:type="spellStart"/>
      <w:r w:rsidR="0018423C" w:rsidRPr="003A6572">
        <w:rPr>
          <w:sz w:val="22"/>
          <w:szCs w:val="22"/>
        </w:rPr>
        <w:t>cik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tas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nepieciešams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sūdzības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izskatīšanai</w:t>
      </w:r>
      <w:proofErr w:type="spellEnd"/>
      <w:r w:rsidR="0018423C" w:rsidRPr="003A6572">
        <w:rPr>
          <w:sz w:val="22"/>
          <w:szCs w:val="22"/>
        </w:rPr>
        <w:t>.</w:t>
      </w:r>
    </w:p>
    <w:p w:rsidR="0018423C" w:rsidRPr="003A6572" w:rsidRDefault="0018423C" w:rsidP="003A6572">
      <w:pPr>
        <w:jc w:val="both"/>
        <w:rPr>
          <w:sz w:val="22"/>
          <w:szCs w:val="22"/>
        </w:rPr>
      </w:pPr>
    </w:p>
    <w:p w:rsidR="00E958E4" w:rsidRPr="003A6572" w:rsidRDefault="00E958E4" w:rsidP="003A6572">
      <w:pPr>
        <w:jc w:val="both"/>
        <w:rPr>
          <w:b/>
          <w:sz w:val="22"/>
          <w:szCs w:val="22"/>
          <w:shd w:val="clear" w:color="auto" w:fill="FFFFFF"/>
        </w:rPr>
      </w:pPr>
      <w:r w:rsidRPr="003A6572">
        <w:rPr>
          <w:b/>
          <w:sz w:val="22"/>
          <w:szCs w:val="22"/>
          <w:shd w:val="clear" w:color="auto" w:fill="FFFFFF"/>
        </w:rPr>
        <w:t>II SŪDZĪBAS IESNIEGŠANA</w:t>
      </w:r>
    </w:p>
    <w:p w:rsidR="00E958E4" w:rsidRPr="003A6572" w:rsidRDefault="00E958E4" w:rsidP="003A6572">
      <w:pPr>
        <w:jc w:val="both"/>
        <w:rPr>
          <w:sz w:val="22"/>
          <w:szCs w:val="22"/>
          <w:shd w:val="clear" w:color="auto" w:fill="FFFFFF"/>
        </w:rPr>
      </w:pPr>
    </w:p>
    <w:p w:rsidR="0018423C" w:rsidRPr="003A6572" w:rsidRDefault="0018423C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Sūdzību</w:t>
      </w:r>
      <w:proofErr w:type="spellEnd"/>
      <w:r w:rsidRPr="003A6572">
        <w:rPr>
          <w:sz w:val="22"/>
          <w:szCs w:val="22"/>
        </w:rPr>
        <w:t xml:space="preserve"> par </w:t>
      </w:r>
      <w:proofErr w:type="spellStart"/>
      <w:r w:rsidRPr="003A6572">
        <w:rPr>
          <w:sz w:val="22"/>
          <w:szCs w:val="22"/>
        </w:rPr>
        <w:t>jebkādu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bērna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interešu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aizskārumu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var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iesniegt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mutiski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rakstiski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elektroniski</w:t>
      </w:r>
      <w:proofErr w:type="spellEnd"/>
      <w:r w:rsidR="00201195" w:rsidRPr="003A6572">
        <w:rPr>
          <w:sz w:val="22"/>
          <w:szCs w:val="22"/>
        </w:rPr>
        <w:t xml:space="preserve"> (e-</w:t>
      </w:r>
      <w:proofErr w:type="spellStart"/>
      <w:r w:rsidR="00201195" w:rsidRPr="003A6572">
        <w:rPr>
          <w:sz w:val="22"/>
          <w:szCs w:val="22"/>
        </w:rPr>
        <w:t>klasē</w:t>
      </w:r>
      <w:proofErr w:type="spellEnd"/>
      <w:r w:rsidR="00201195" w:rsidRPr="003A6572">
        <w:rPr>
          <w:sz w:val="22"/>
          <w:szCs w:val="22"/>
        </w:rPr>
        <w:t xml:space="preserve"> </w:t>
      </w:r>
      <w:proofErr w:type="spellStart"/>
      <w:r w:rsidR="00201195" w:rsidRPr="003A6572">
        <w:rPr>
          <w:sz w:val="22"/>
          <w:szCs w:val="22"/>
        </w:rPr>
        <w:t>vai</w:t>
      </w:r>
      <w:proofErr w:type="spellEnd"/>
      <w:r w:rsidR="00201195" w:rsidRPr="003A6572">
        <w:rPr>
          <w:sz w:val="22"/>
          <w:szCs w:val="22"/>
        </w:rPr>
        <w:t xml:space="preserve"> e-</w:t>
      </w:r>
      <w:proofErr w:type="spellStart"/>
      <w:r w:rsidR="00201195" w:rsidRPr="003A6572">
        <w:rPr>
          <w:sz w:val="22"/>
          <w:szCs w:val="22"/>
        </w:rPr>
        <w:t>pastā</w:t>
      </w:r>
      <w:proofErr w:type="spellEnd"/>
      <w:r w:rsidR="00201195" w:rsidRPr="003A6572">
        <w:rPr>
          <w:sz w:val="22"/>
          <w:szCs w:val="22"/>
        </w:rPr>
        <w:t>)</w:t>
      </w:r>
      <w:r w:rsidRPr="003A6572">
        <w:rPr>
          <w:sz w:val="22"/>
          <w:szCs w:val="22"/>
        </w:rPr>
        <w:t>:</w:t>
      </w:r>
    </w:p>
    <w:p w:rsidR="00201195" w:rsidRPr="003A6572" w:rsidRDefault="00201195" w:rsidP="003A6572">
      <w:pPr>
        <w:pStyle w:val="Sarakstarindkopa"/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klases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audzinātājam</w:t>
      </w:r>
      <w:proofErr w:type="spellEnd"/>
      <w:r w:rsidR="002B2F94">
        <w:rPr>
          <w:sz w:val="22"/>
          <w:szCs w:val="22"/>
        </w:rPr>
        <w:t>;</w:t>
      </w:r>
    </w:p>
    <w:p w:rsidR="00201195" w:rsidRPr="003A6572" w:rsidRDefault="00201195" w:rsidP="003A6572">
      <w:pPr>
        <w:pStyle w:val="Sarakstarindkopa"/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direktorei</w:t>
      </w:r>
      <w:proofErr w:type="spellEnd"/>
      <w:r w:rsidR="002B2F94">
        <w:rPr>
          <w:sz w:val="22"/>
          <w:szCs w:val="22"/>
        </w:rPr>
        <w:t>;</w:t>
      </w:r>
    </w:p>
    <w:p w:rsidR="00201195" w:rsidRPr="003A6572" w:rsidRDefault="00201195" w:rsidP="003A6572">
      <w:pPr>
        <w:pStyle w:val="Sarakstarindkopa"/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lietvedei</w:t>
      </w:r>
      <w:proofErr w:type="spellEnd"/>
      <w:r w:rsidR="002B2F94">
        <w:rPr>
          <w:sz w:val="22"/>
          <w:szCs w:val="22"/>
        </w:rPr>
        <w:t>;</w:t>
      </w:r>
    </w:p>
    <w:p w:rsidR="00E958E4" w:rsidRPr="003A6572" w:rsidRDefault="00E958E4" w:rsidP="003A6572">
      <w:pPr>
        <w:pStyle w:val="Sarakstarindkopa"/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proofErr w:type="gramStart"/>
      <w:r w:rsidRPr="003A6572">
        <w:rPr>
          <w:sz w:val="22"/>
          <w:szCs w:val="22"/>
        </w:rPr>
        <w:t>jebkuram</w:t>
      </w:r>
      <w:proofErr w:type="spellEnd"/>
      <w:proofErr w:type="gram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ģimnāzijas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darbiniekam</w:t>
      </w:r>
      <w:proofErr w:type="spellEnd"/>
      <w:r w:rsidR="002B2F94">
        <w:rPr>
          <w:sz w:val="22"/>
          <w:szCs w:val="22"/>
        </w:rPr>
        <w:t>.</w:t>
      </w:r>
    </w:p>
    <w:p w:rsidR="00E958E4" w:rsidRPr="003A6572" w:rsidRDefault="00E958E4" w:rsidP="003A6572">
      <w:pPr>
        <w:jc w:val="both"/>
        <w:rPr>
          <w:sz w:val="22"/>
          <w:szCs w:val="22"/>
        </w:rPr>
      </w:pPr>
    </w:p>
    <w:p w:rsidR="00E958E4" w:rsidRPr="003A6572" w:rsidRDefault="00E958E4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Sūdzību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var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iesniegt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izglītojamais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viņa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klasesbiedri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vecāki</w:t>
      </w:r>
      <w:proofErr w:type="spellEnd"/>
      <w:r w:rsidRPr="003A6572">
        <w:rPr>
          <w:sz w:val="22"/>
          <w:szCs w:val="22"/>
        </w:rPr>
        <w:t>.</w:t>
      </w:r>
    </w:p>
    <w:p w:rsidR="0018423C" w:rsidRPr="003A6572" w:rsidRDefault="0018423C" w:rsidP="003A6572">
      <w:pPr>
        <w:jc w:val="both"/>
        <w:rPr>
          <w:sz w:val="22"/>
          <w:szCs w:val="22"/>
        </w:rPr>
      </w:pPr>
    </w:p>
    <w:p w:rsidR="0018423C" w:rsidRPr="003A6572" w:rsidRDefault="0018423C" w:rsidP="003A6572">
      <w:pPr>
        <w:jc w:val="both"/>
        <w:rPr>
          <w:sz w:val="22"/>
          <w:szCs w:val="22"/>
        </w:rPr>
      </w:pPr>
    </w:p>
    <w:p w:rsidR="00E958E4" w:rsidRPr="003A6572" w:rsidRDefault="00987335" w:rsidP="003A6572">
      <w:pPr>
        <w:jc w:val="both"/>
        <w:rPr>
          <w:b/>
          <w:sz w:val="22"/>
          <w:szCs w:val="22"/>
        </w:rPr>
      </w:pPr>
      <w:r w:rsidRPr="003A6572">
        <w:rPr>
          <w:b/>
          <w:sz w:val="22"/>
          <w:szCs w:val="22"/>
        </w:rPr>
        <w:t>III SŪDZĪBAS</w:t>
      </w:r>
      <w:r w:rsidR="00E958E4" w:rsidRPr="003A6572">
        <w:rPr>
          <w:b/>
          <w:sz w:val="22"/>
          <w:szCs w:val="22"/>
        </w:rPr>
        <w:t xml:space="preserve"> IZSKATĪŠANAS KĀRTĪBA</w:t>
      </w:r>
    </w:p>
    <w:p w:rsidR="00E958E4" w:rsidRPr="003A6572" w:rsidRDefault="00E958E4" w:rsidP="003A6572">
      <w:pPr>
        <w:jc w:val="both"/>
        <w:rPr>
          <w:sz w:val="22"/>
          <w:szCs w:val="22"/>
        </w:rPr>
      </w:pPr>
    </w:p>
    <w:p w:rsidR="00201195" w:rsidRPr="003A6572" w:rsidRDefault="0018423C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Katrā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gadījumā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kad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saņemta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sūdzība</w:t>
      </w:r>
      <w:proofErr w:type="spellEnd"/>
      <w:r w:rsidR="00E958E4" w:rsidRPr="003A6572">
        <w:rPr>
          <w:sz w:val="22"/>
          <w:szCs w:val="22"/>
        </w:rPr>
        <w:t>,</w:t>
      </w:r>
      <w:r w:rsidRPr="003A6572">
        <w:rPr>
          <w:sz w:val="22"/>
          <w:szCs w:val="22"/>
        </w:rPr>
        <w:t xml:space="preserve"> </w:t>
      </w:r>
      <w:proofErr w:type="spellStart"/>
      <w:proofErr w:type="gramStart"/>
      <w:r w:rsidRPr="003A6572">
        <w:rPr>
          <w:sz w:val="22"/>
          <w:szCs w:val="22"/>
        </w:rPr>
        <w:t>tās</w:t>
      </w:r>
      <w:proofErr w:type="spellEnd"/>
      <w:proofErr w:type="gram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saturu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sūdzības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saņēmējam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ir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pienākums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ieprotokolēt</w:t>
      </w:r>
      <w:proofErr w:type="spellEnd"/>
      <w:r w:rsidR="00201195" w:rsidRPr="003A6572">
        <w:rPr>
          <w:sz w:val="22"/>
          <w:szCs w:val="22"/>
        </w:rPr>
        <w:t xml:space="preserve"> </w:t>
      </w:r>
      <w:r w:rsidR="00987335" w:rsidRPr="003A6572">
        <w:rPr>
          <w:sz w:val="22"/>
          <w:szCs w:val="22"/>
        </w:rPr>
        <w:t>(e-</w:t>
      </w:r>
      <w:proofErr w:type="spellStart"/>
      <w:r w:rsidR="00987335" w:rsidRPr="003A6572">
        <w:rPr>
          <w:sz w:val="22"/>
          <w:szCs w:val="22"/>
        </w:rPr>
        <w:t>klases</w:t>
      </w:r>
      <w:proofErr w:type="spellEnd"/>
      <w:r w:rsidR="00987335" w:rsidRPr="003A6572">
        <w:rPr>
          <w:sz w:val="22"/>
          <w:szCs w:val="22"/>
        </w:rPr>
        <w:t xml:space="preserve"> </w:t>
      </w:r>
      <w:proofErr w:type="spellStart"/>
      <w:r w:rsidR="00987335" w:rsidRPr="003A6572">
        <w:rPr>
          <w:sz w:val="22"/>
          <w:szCs w:val="22"/>
        </w:rPr>
        <w:t>sadaļā</w:t>
      </w:r>
      <w:proofErr w:type="spellEnd"/>
      <w:r w:rsidR="00987335" w:rsidRPr="003A6572">
        <w:rPr>
          <w:sz w:val="22"/>
          <w:szCs w:val="22"/>
        </w:rPr>
        <w:t xml:space="preserve"> </w:t>
      </w:r>
      <w:proofErr w:type="spellStart"/>
      <w:r w:rsidR="00987335" w:rsidRPr="003A6572">
        <w:rPr>
          <w:sz w:val="22"/>
          <w:szCs w:val="22"/>
        </w:rPr>
        <w:t>individuālās</w:t>
      </w:r>
      <w:proofErr w:type="spellEnd"/>
      <w:r w:rsidR="00987335" w:rsidRPr="003A6572">
        <w:rPr>
          <w:sz w:val="22"/>
          <w:szCs w:val="22"/>
        </w:rPr>
        <w:t xml:space="preserve"> </w:t>
      </w:r>
      <w:proofErr w:type="spellStart"/>
      <w:r w:rsidR="00987335" w:rsidRPr="003A6572">
        <w:rPr>
          <w:sz w:val="22"/>
          <w:szCs w:val="22"/>
        </w:rPr>
        <w:t>sarunas</w:t>
      </w:r>
      <w:proofErr w:type="spellEnd"/>
      <w:r w:rsidR="00987335" w:rsidRPr="003A6572">
        <w:rPr>
          <w:sz w:val="22"/>
          <w:szCs w:val="22"/>
        </w:rPr>
        <w:t xml:space="preserve"> </w:t>
      </w:r>
      <w:proofErr w:type="spellStart"/>
      <w:r w:rsidR="00987335" w:rsidRPr="003A6572">
        <w:rPr>
          <w:sz w:val="22"/>
          <w:szCs w:val="22"/>
        </w:rPr>
        <w:t>vai</w:t>
      </w:r>
      <w:proofErr w:type="spellEnd"/>
      <w:r w:rsidR="00987335" w:rsidRPr="003A6572">
        <w:rPr>
          <w:sz w:val="22"/>
          <w:szCs w:val="22"/>
        </w:rPr>
        <w:t xml:space="preserve"> </w:t>
      </w:r>
      <w:proofErr w:type="spellStart"/>
      <w:r w:rsidR="00987335" w:rsidRPr="003A6572">
        <w:rPr>
          <w:sz w:val="22"/>
          <w:szCs w:val="22"/>
        </w:rPr>
        <w:t>rakstot</w:t>
      </w:r>
      <w:proofErr w:type="spellEnd"/>
      <w:r w:rsidR="00987335" w:rsidRPr="003A6572">
        <w:rPr>
          <w:sz w:val="22"/>
          <w:szCs w:val="22"/>
        </w:rPr>
        <w:t xml:space="preserve"> </w:t>
      </w:r>
      <w:proofErr w:type="spellStart"/>
      <w:r w:rsidR="00987335" w:rsidRPr="003A6572">
        <w:rPr>
          <w:sz w:val="22"/>
          <w:szCs w:val="22"/>
        </w:rPr>
        <w:t>sarunas</w:t>
      </w:r>
      <w:proofErr w:type="spellEnd"/>
      <w:r w:rsidR="00987335" w:rsidRPr="003A6572">
        <w:rPr>
          <w:sz w:val="22"/>
          <w:szCs w:val="22"/>
        </w:rPr>
        <w:t xml:space="preserve"> </w:t>
      </w:r>
      <w:proofErr w:type="spellStart"/>
      <w:r w:rsidR="00987335" w:rsidRPr="003A6572">
        <w:rPr>
          <w:sz w:val="22"/>
          <w:szCs w:val="22"/>
        </w:rPr>
        <w:t>protokolu</w:t>
      </w:r>
      <w:proofErr w:type="spellEnd"/>
      <w:r w:rsidR="00987335" w:rsidRPr="003A6572">
        <w:rPr>
          <w:sz w:val="22"/>
          <w:szCs w:val="22"/>
        </w:rPr>
        <w:t xml:space="preserve">) </w:t>
      </w:r>
      <w:r w:rsidR="00201195" w:rsidRPr="003A6572">
        <w:rPr>
          <w:sz w:val="22"/>
          <w:szCs w:val="22"/>
        </w:rPr>
        <w:t xml:space="preserve">un </w:t>
      </w:r>
      <w:proofErr w:type="spellStart"/>
      <w:r w:rsidR="00201195" w:rsidRPr="003A6572">
        <w:rPr>
          <w:sz w:val="22"/>
          <w:szCs w:val="22"/>
        </w:rPr>
        <w:t>informēt</w:t>
      </w:r>
      <w:proofErr w:type="spellEnd"/>
      <w:r w:rsidR="00201195" w:rsidRPr="003A6572">
        <w:rPr>
          <w:sz w:val="22"/>
          <w:szCs w:val="22"/>
        </w:rPr>
        <w:t xml:space="preserve"> par to </w:t>
      </w:r>
      <w:proofErr w:type="spellStart"/>
      <w:r w:rsidR="00201195" w:rsidRPr="003A6572">
        <w:rPr>
          <w:sz w:val="22"/>
          <w:szCs w:val="22"/>
        </w:rPr>
        <w:t>direktori</w:t>
      </w:r>
      <w:proofErr w:type="spellEnd"/>
      <w:r w:rsidR="00E958E4" w:rsidRPr="003A6572">
        <w:rPr>
          <w:sz w:val="22"/>
          <w:szCs w:val="22"/>
        </w:rPr>
        <w:t>.</w:t>
      </w:r>
    </w:p>
    <w:p w:rsidR="00201195" w:rsidRPr="003A6572" w:rsidRDefault="00201195" w:rsidP="003A6572">
      <w:pPr>
        <w:ind w:firstLine="60"/>
        <w:jc w:val="both"/>
        <w:rPr>
          <w:sz w:val="22"/>
          <w:szCs w:val="22"/>
        </w:rPr>
      </w:pPr>
    </w:p>
    <w:p w:rsidR="0018423C" w:rsidRPr="003A6572" w:rsidRDefault="0018423C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3A6572">
        <w:rPr>
          <w:sz w:val="22"/>
          <w:szCs w:val="22"/>
        </w:rPr>
        <w:lastRenderedPageBreak/>
        <w:t>Ja</w:t>
      </w:r>
      <w:proofErr w:type="gram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sūdzības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saturs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prasa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tūlītēju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rīcību</w:t>
      </w:r>
      <w:proofErr w:type="spellEnd"/>
      <w:r w:rsidRPr="003A6572">
        <w:rPr>
          <w:sz w:val="22"/>
          <w:szCs w:val="22"/>
        </w:rPr>
        <w:t xml:space="preserve"> (</w:t>
      </w:r>
      <w:proofErr w:type="spellStart"/>
      <w:r w:rsidRPr="003A6572">
        <w:rPr>
          <w:sz w:val="22"/>
          <w:szCs w:val="22"/>
        </w:rPr>
        <w:t>b</w:t>
      </w:r>
      <w:r w:rsidR="00201195" w:rsidRPr="003A6572">
        <w:rPr>
          <w:sz w:val="22"/>
          <w:szCs w:val="22"/>
        </w:rPr>
        <w:t>ērns</w:t>
      </w:r>
      <w:proofErr w:type="spellEnd"/>
      <w:r w:rsidR="00201195" w:rsidRPr="003A6572">
        <w:rPr>
          <w:sz w:val="22"/>
          <w:szCs w:val="22"/>
        </w:rPr>
        <w:t xml:space="preserve"> </w:t>
      </w:r>
      <w:proofErr w:type="spellStart"/>
      <w:r w:rsidR="00201195" w:rsidRPr="003A6572">
        <w:rPr>
          <w:sz w:val="22"/>
          <w:szCs w:val="22"/>
        </w:rPr>
        <w:t>nav</w:t>
      </w:r>
      <w:proofErr w:type="spellEnd"/>
      <w:r w:rsidR="00201195" w:rsidRPr="003A6572">
        <w:rPr>
          <w:sz w:val="22"/>
          <w:szCs w:val="22"/>
        </w:rPr>
        <w:t xml:space="preserve"> </w:t>
      </w:r>
      <w:proofErr w:type="spellStart"/>
      <w:r w:rsidR="00201195" w:rsidRPr="003A6572">
        <w:rPr>
          <w:sz w:val="22"/>
          <w:szCs w:val="22"/>
        </w:rPr>
        <w:t>drošībā</w:t>
      </w:r>
      <w:proofErr w:type="spellEnd"/>
      <w:r w:rsidR="00201195" w:rsidRPr="003A6572">
        <w:rPr>
          <w:sz w:val="22"/>
          <w:szCs w:val="22"/>
        </w:rPr>
        <w:t xml:space="preserve">, </w:t>
      </w:r>
      <w:proofErr w:type="spellStart"/>
      <w:r w:rsidR="00201195" w:rsidRPr="003A6572">
        <w:rPr>
          <w:sz w:val="22"/>
          <w:szCs w:val="22"/>
        </w:rPr>
        <w:t>apdraudējums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notiek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pašreiz</w:t>
      </w:r>
      <w:proofErr w:type="spellEnd"/>
      <w:r w:rsidRPr="003A6572">
        <w:rPr>
          <w:sz w:val="22"/>
          <w:szCs w:val="22"/>
        </w:rPr>
        <w:t xml:space="preserve">) </w:t>
      </w:r>
      <w:proofErr w:type="spellStart"/>
      <w:r w:rsidRPr="003A6572">
        <w:rPr>
          <w:sz w:val="22"/>
          <w:szCs w:val="22"/>
        </w:rPr>
        <w:t>ikviena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sūdzību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saņēmēja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atbildība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ir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vispirms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darīt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visu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iespējamo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lai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primāri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novērstu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tiešo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apdraudējumu</w:t>
      </w:r>
      <w:proofErr w:type="spellEnd"/>
      <w:r w:rsidRPr="003A6572">
        <w:rPr>
          <w:sz w:val="22"/>
          <w:szCs w:val="22"/>
        </w:rPr>
        <w:t xml:space="preserve">. </w:t>
      </w:r>
      <w:proofErr w:type="spellStart"/>
      <w:proofErr w:type="gramStart"/>
      <w:r w:rsidR="00201195" w:rsidRPr="003A6572">
        <w:rPr>
          <w:sz w:val="22"/>
          <w:szCs w:val="22"/>
        </w:rPr>
        <w:t>Pēc</w:t>
      </w:r>
      <w:proofErr w:type="spellEnd"/>
      <w:r w:rsidR="00201195" w:rsidRPr="003A6572">
        <w:rPr>
          <w:sz w:val="22"/>
          <w:szCs w:val="22"/>
        </w:rPr>
        <w:t xml:space="preserve"> tam </w:t>
      </w:r>
      <w:proofErr w:type="spellStart"/>
      <w:r w:rsidR="00201195" w:rsidRPr="003A6572">
        <w:rPr>
          <w:sz w:val="22"/>
          <w:szCs w:val="22"/>
        </w:rPr>
        <w:t>informēt</w:t>
      </w:r>
      <w:proofErr w:type="spellEnd"/>
      <w:r w:rsidR="00201195" w:rsidRPr="003A6572">
        <w:rPr>
          <w:sz w:val="22"/>
          <w:szCs w:val="22"/>
        </w:rPr>
        <w:t xml:space="preserve"> par</w:t>
      </w:r>
      <w:proofErr w:type="gramEnd"/>
      <w:r w:rsidR="00201195" w:rsidRPr="003A6572">
        <w:rPr>
          <w:sz w:val="22"/>
          <w:szCs w:val="22"/>
        </w:rPr>
        <w:t xml:space="preserve"> to </w:t>
      </w:r>
      <w:proofErr w:type="spellStart"/>
      <w:r w:rsidR="00201195" w:rsidRPr="003A6572">
        <w:rPr>
          <w:sz w:val="22"/>
          <w:szCs w:val="22"/>
        </w:rPr>
        <w:t>direktori</w:t>
      </w:r>
      <w:proofErr w:type="spellEnd"/>
      <w:r w:rsidR="00201195" w:rsidRPr="003A6572">
        <w:rPr>
          <w:sz w:val="22"/>
          <w:szCs w:val="22"/>
        </w:rPr>
        <w:t>.</w:t>
      </w:r>
    </w:p>
    <w:p w:rsidR="00987335" w:rsidRPr="003A6572" w:rsidRDefault="00987335" w:rsidP="003A6572">
      <w:pPr>
        <w:pStyle w:val="Sarakstarindkopa"/>
        <w:jc w:val="both"/>
        <w:rPr>
          <w:sz w:val="22"/>
          <w:szCs w:val="22"/>
        </w:rPr>
      </w:pPr>
    </w:p>
    <w:p w:rsidR="00987335" w:rsidRPr="003A6572" w:rsidRDefault="00987335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Atkarībā</w:t>
      </w:r>
      <w:proofErr w:type="spellEnd"/>
      <w:r w:rsidRPr="003A6572">
        <w:rPr>
          <w:sz w:val="22"/>
          <w:szCs w:val="22"/>
        </w:rPr>
        <w:t xml:space="preserve"> no </w:t>
      </w:r>
      <w:proofErr w:type="spellStart"/>
      <w:r w:rsidRPr="003A6572">
        <w:rPr>
          <w:sz w:val="22"/>
          <w:szCs w:val="22"/>
        </w:rPr>
        <w:t>sūdzības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satura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tā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tiek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izskatīta</w:t>
      </w:r>
      <w:proofErr w:type="spellEnd"/>
      <w:r w:rsidRPr="003A6572">
        <w:rPr>
          <w:sz w:val="22"/>
          <w:szCs w:val="22"/>
        </w:rPr>
        <w:t xml:space="preserve"> pie </w:t>
      </w:r>
      <w:proofErr w:type="spellStart"/>
      <w:r w:rsidRPr="003A6572">
        <w:rPr>
          <w:sz w:val="22"/>
          <w:szCs w:val="22"/>
        </w:rPr>
        <w:t>klases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audzinātāja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pieaicinot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vecākus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vai</w:t>
      </w:r>
      <w:proofErr w:type="spellEnd"/>
      <w:r w:rsidRPr="003A6572">
        <w:rPr>
          <w:sz w:val="22"/>
          <w:szCs w:val="22"/>
        </w:rPr>
        <w:t xml:space="preserve"> pie </w:t>
      </w:r>
      <w:proofErr w:type="spellStart"/>
      <w:r w:rsidRPr="003A6572">
        <w:rPr>
          <w:sz w:val="22"/>
          <w:szCs w:val="22"/>
        </w:rPr>
        <w:t>skolas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vadības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pieaicinot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vecākus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klases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audzinātāju</w:t>
      </w:r>
      <w:proofErr w:type="spellEnd"/>
      <w:r w:rsidRPr="003A6572">
        <w:rPr>
          <w:sz w:val="22"/>
          <w:szCs w:val="22"/>
        </w:rPr>
        <w:t xml:space="preserve"> </w:t>
      </w:r>
      <w:proofErr w:type="gramStart"/>
      <w:r w:rsidR="002B2F94">
        <w:rPr>
          <w:sz w:val="22"/>
          <w:szCs w:val="22"/>
        </w:rPr>
        <w:t>un</w:t>
      </w:r>
      <w:proofErr w:type="gram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citas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iesaistītās</w:t>
      </w:r>
      <w:proofErr w:type="spellEnd"/>
      <w:r w:rsidRPr="003A6572">
        <w:rPr>
          <w:sz w:val="22"/>
          <w:szCs w:val="22"/>
        </w:rPr>
        <w:t xml:space="preserve"> personas.</w:t>
      </w:r>
    </w:p>
    <w:p w:rsidR="00201195" w:rsidRPr="003A6572" w:rsidRDefault="00201195" w:rsidP="003A6572">
      <w:pPr>
        <w:jc w:val="both"/>
        <w:rPr>
          <w:sz w:val="22"/>
          <w:szCs w:val="22"/>
        </w:rPr>
      </w:pPr>
    </w:p>
    <w:p w:rsidR="0018423C" w:rsidRPr="003A6572" w:rsidRDefault="00201195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K</w:t>
      </w:r>
      <w:r w:rsidR="0018423C" w:rsidRPr="003A6572">
        <w:rPr>
          <w:sz w:val="22"/>
          <w:szCs w:val="22"/>
        </w:rPr>
        <w:t>atru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atsevišķu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sūdzības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gadījumu</w:t>
      </w:r>
      <w:proofErr w:type="spellEnd"/>
      <w:r w:rsidR="0018423C" w:rsidRPr="003A6572">
        <w:rPr>
          <w:sz w:val="22"/>
          <w:szCs w:val="22"/>
        </w:rPr>
        <w:t>,</w:t>
      </w:r>
      <w:r w:rsidR="002B2F94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vadoti</w:t>
      </w:r>
      <w:r w:rsidR="002B2F94">
        <w:rPr>
          <w:sz w:val="22"/>
          <w:szCs w:val="22"/>
        </w:rPr>
        <w:t>es</w:t>
      </w:r>
      <w:proofErr w:type="spellEnd"/>
      <w:r w:rsidR="002B2F94">
        <w:rPr>
          <w:sz w:val="22"/>
          <w:szCs w:val="22"/>
        </w:rPr>
        <w:t xml:space="preserve"> no </w:t>
      </w:r>
      <w:proofErr w:type="spellStart"/>
      <w:r w:rsidR="002B2F94">
        <w:rPr>
          <w:sz w:val="22"/>
          <w:szCs w:val="22"/>
        </w:rPr>
        <w:t>saņemtās</w:t>
      </w:r>
      <w:proofErr w:type="spellEnd"/>
      <w:r w:rsidR="002B2F94">
        <w:rPr>
          <w:sz w:val="22"/>
          <w:szCs w:val="22"/>
        </w:rPr>
        <w:t xml:space="preserve"> </w:t>
      </w:r>
      <w:proofErr w:type="spellStart"/>
      <w:r w:rsidR="002B2F94">
        <w:rPr>
          <w:sz w:val="22"/>
          <w:szCs w:val="22"/>
        </w:rPr>
        <w:t>informācijas</w:t>
      </w:r>
      <w:proofErr w:type="spellEnd"/>
      <w:r w:rsidR="002B2F94">
        <w:rPr>
          <w:sz w:val="22"/>
          <w:szCs w:val="22"/>
        </w:rPr>
        <w:t xml:space="preserve">, </w:t>
      </w:r>
      <w:proofErr w:type="spellStart"/>
      <w:r w:rsidR="0018423C" w:rsidRPr="003A6572">
        <w:rPr>
          <w:sz w:val="22"/>
          <w:szCs w:val="22"/>
        </w:rPr>
        <w:t>iegūstot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nepieciešamos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pierā</w:t>
      </w:r>
      <w:r w:rsidRPr="003A6572">
        <w:rPr>
          <w:sz w:val="22"/>
          <w:szCs w:val="22"/>
        </w:rPr>
        <w:t>dījumus</w:t>
      </w:r>
      <w:proofErr w:type="spellEnd"/>
      <w:r w:rsidRPr="003A6572">
        <w:rPr>
          <w:sz w:val="22"/>
          <w:szCs w:val="22"/>
        </w:rPr>
        <w:t xml:space="preserve"> </w:t>
      </w:r>
      <w:proofErr w:type="gramStart"/>
      <w:r w:rsidRPr="003A6572">
        <w:rPr>
          <w:sz w:val="22"/>
          <w:szCs w:val="22"/>
        </w:rPr>
        <w:t>un</w:t>
      </w:r>
      <w:proofErr w:type="gram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papildus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informāciju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nepieciešams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izmeklēt</w:t>
      </w:r>
      <w:proofErr w:type="spellEnd"/>
      <w:r w:rsidRPr="003A6572">
        <w:rPr>
          <w:sz w:val="22"/>
          <w:szCs w:val="22"/>
        </w:rPr>
        <w:t>.</w:t>
      </w:r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Veiktajai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apstākļu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noskaidrošanai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jābūt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objektīvai</w:t>
      </w:r>
      <w:proofErr w:type="spellEnd"/>
      <w:r w:rsidR="0018423C" w:rsidRPr="003A6572">
        <w:rPr>
          <w:sz w:val="22"/>
          <w:szCs w:val="22"/>
        </w:rPr>
        <w:t xml:space="preserve">, </w:t>
      </w:r>
      <w:proofErr w:type="spellStart"/>
      <w:r w:rsidR="0018423C" w:rsidRPr="003A6572">
        <w:rPr>
          <w:sz w:val="22"/>
          <w:szCs w:val="22"/>
        </w:rPr>
        <w:t>caurspīdīgai</w:t>
      </w:r>
      <w:proofErr w:type="spellEnd"/>
      <w:r w:rsidR="0018423C" w:rsidRPr="003A6572">
        <w:rPr>
          <w:sz w:val="22"/>
          <w:szCs w:val="22"/>
        </w:rPr>
        <w:t xml:space="preserve">, </w:t>
      </w:r>
      <w:proofErr w:type="spellStart"/>
      <w:proofErr w:type="gramStart"/>
      <w:r w:rsidR="0018423C" w:rsidRPr="003A6572">
        <w:rPr>
          <w:sz w:val="22"/>
          <w:szCs w:val="22"/>
        </w:rPr>
        <w:t>tās</w:t>
      </w:r>
      <w:proofErr w:type="spellEnd"/>
      <w:proofErr w:type="gram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laikā</w:t>
      </w:r>
      <w:proofErr w:type="spellEnd"/>
      <w:r w:rsidR="0018423C" w:rsidRPr="003A6572">
        <w:rPr>
          <w:sz w:val="22"/>
          <w:szCs w:val="22"/>
        </w:rPr>
        <w:t xml:space="preserve"> ja </w:t>
      </w:r>
      <w:proofErr w:type="spellStart"/>
      <w:r w:rsidR="0018423C" w:rsidRPr="003A6572">
        <w:rPr>
          <w:sz w:val="22"/>
          <w:szCs w:val="22"/>
        </w:rPr>
        <w:t>nepieciešams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var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tikt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piesaistīts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citu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profesionāļu</w:t>
      </w:r>
      <w:proofErr w:type="spellEnd"/>
      <w:r w:rsidR="0018423C" w:rsidRPr="003A6572">
        <w:rPr>
          <w:sz w:val="22"/>
          <w:szCs w:val="22"/>
        </w:rPr>
        <w:t xml:space="preserve"> </w:t>
      </w:r>
      <w:proofErr w:type="spellStart"/>
      <w:r w:rsidR="0018423C" w:rsidRPr="003A6572">
        <w:rPr>
          <w:sz w:val="22"/>
          <w:szCs w:val="22"/>
        </w:rPr>
        <w:t>atbalsts</w:t>
      </w:r>
      <w:proofErr w:type="spellEnd"/>
      <w:r w:rsidR="0018423C" w:rsidRPr="003A6572">
        <w:rPr>
          <w:sz w:val="22"/>
          <w:szCs w:val="22"/>
        </w:rPr>
        <w:t xml:space="preserve">. </w:t>
      </w:r>
    </w:p>
    <w:p w:rsidR="00987335" w:rsidRPr="003A6572" w:rsidRDefault="00987335" w:rsidP="003A6572">
      <w:pPr>
        <w:pStyle w:val="Sarakstarindkopa"/>
        <w:jc w:val="both"/>
        <w:rPr>
          <w:sz w:val="22"/>
          <w:szCs w:val="22"/>
        </w:rPr>
      </w:pPr>
    </w:p>
    <w:p w:rsidR="00987335" w:rsidRPr="003A6572" w:rsidRDefault="00987335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3A6572">
        <w:rPr>
          <w:sz w:val="22"/>
          <w:szCs w:val="22"/>
        </w:rPr>
        <w:t>Ja</w:t>
      </w:r>
      <w:proofErr w:type="gram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izskatot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sūdzību</w:t>
      </w:r>
      <w:proofErr w:type="spellEnd"/>
      <w:r w:rsidR="002B2F94">
        <w:rPr>
          <w:sz w:val="22"/>
          <w:szCs w:val="22"/>
        </w:rPr>
        <w:t xml:space="preserve"> </w:t>
      </w:r>
      <w:proofErr w:type="spellStart"/>
      <w:r w:rsidR="002B2F94">
        <w:rPr>
          <w:sz w:val="22"/>
          <w:szCs w:val="22"/>
        </w:rPr>
        <w:t>ģimnāzijā</w:t>
      </w:r>
      <w:proofErr w:type="spellEnd"/>
      <w:r w:rsidR="002B2F94">
        <w:rPr>
          <w:sz w:val="22"/>
          <w:szCs w:val="22"/>
        </w:rPr>
        <w:t>,</w:t>
      </w:r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netiek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rasts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risinājums</w:t>
      </w:r>
      <w:proofErr w:type="spellEnd"/>
      <w:r w:rsidRPr="003A6572">
        <w:rPr>
          <w:sz w:val="22"/>
          <w:szCs w:val="22"/>
        </w:rPr>
        <w:t xml:space="preserve">, par </w:t>
      </w:r>
      <w:proofErr w:type="spellStart"/>
      <w:r w:rsidRPr="003A6572">
        <w:rPr>
          <w:sz w:val="22"/>
          <w:szCs w:val="22"/>
        </w:rPr>
        <w:t>sūdzību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</w:t>
      </w:r>
      <w:r w:rsidR="003A6572" w:rsidRPr="003A6572">
        <w:rPr>
          <w:sz w:val="22"/>
          <w:szCs w:val="22"/>
        </w:rPr>
        <w:t>iek</w:t>
      </w:r>
      <w:proofErr w:type="spellEnd"/>
      <w:r w:rsidR="003A6572" w:rsidRPr="003A6572">
        <w:rPr>
          <w:sz w:val="22"/>
          <w:szCs w:val="22"/>
        </w:rPr>
        <w:t xml:space="preserve"> </w:t>
      </w:r>
      <w:proofErr w:type="spellStart"/>
      <w:r w:rsidR="003A6572" w:rsidRPr="003A6572">
        <w:rPr>
          <w:sz w:val="22"/>
          <w:szCs w:val="22"/>
        </w:rPr>
        <w:t>informēts</w:t>
      </w:r>
      <w:proofErr w:type="spellEnd"/>
      <w:r w:rsidR="003A6572" w:rsidRPr="003A6572">
        <w:rPr>
          <w:sz w:val="22"/>
          <w:szCs w:val="22"/>
        </w:rPr>
        <w:t xml:space="preserve"> </w:t>
      </w:r>
      <w:proofErr w:type="spellStart"/>
      <w:r w:rsidR="003A6572" w:rsidRPr="003A6572">
        <w:rPr>
          <w:sz w:val="22"/>
          <w:szCs w:val="22"/>
        </w:rPr>
        <w:t>skolu</w:t>
      </w:r>
      <w:proofErr w:type="spellEnd"/>
      <w:r w:rsidR="003A6572" w:rsidRPr="003A6572">
        <w:rPr>
          <w:sz w:val="22"/>
          <w:szCs w:val="22"/>
        </w:rPr>
        <w:t xml:space="preserve"> </w:t>
      </w:r>
      <w:proofErr w:type="spellStart"/>
      <w:r w:rsidR="003A6572" w:rsidRPr="003A6572">
        <w:rPr>
          <w:sz w:val="22"/>
          <w:szCs w:val="22"/>
        </w:rPr>
        <w:t>psihologs</w:t>
      </w:r>
      <w:proofErr w:type="spellEnd"/>
      <w:r w:rsidR="003A6572" w:rsidRPr="003A6572">
        <w:rPr>
          <w:sz w:val="22"/>
          <w:szCs w:val="22"/>
        </w:rPr>
        <w:t>, t</w:t>
      </w:r>
      <w:r w:rsidRPr="003A6572">
        <w:rPr>
          <w:sz w:val="22"/>
          <w:szCs w:val="22"/>
        </w:rPr>
        <w:t xml:space="preserve">am </w:t>
      </w:r>
      <w:proofErr w:type="spellStart"/>
      <w:r w:rsidRPr="003A6572">
        <w:rPr>
          <w:sz w:val="22"/>
          <w:szCs w:val="22"/>
        </w:rPr>
        <w:t>seko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saruna</w:t>
      </w:r>
      <w:proofErr w:type="spellEnd"/>
      <w:r w:rsidRPr="003A6572">
        <w:rPr>
          <w:sz w:val="22"/>
          <w:szCs w:val="22"/>
        </w:rPr>
        <w:t xml:space="preserve"> pie </w:t>
      </w:r>
      <w:proofErr w:type="spellStart"/>
      <w:r w:rsidRPr="003A6572">
        <w:rPr>
          <w:sz w:val="22"/>
          <w:szCs w:val="22"/>
        </w:rPr>
        <w:t>psihologa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kas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tiek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protokolēta</w:t>
      </w:r>
      <w:proofErr w:type="spellEnd"/>
      <w:r w:rsidRPr="003A6572">
        <w:rPr>
          <w:sz w:val="22"/>
          <w:szCs w:val="22"/>
        </w:rPr>
        <w:t xml:space="preserve"> un </w:t>
      </w:r>
      <w:proofErr w:type="spellStart"/>
      <w:r w:rsidRPr="003A6572">
        <w:rPr>
          <w:sz w:val="22"/>
          <w:szCs w:val="22"/>
        </w:rPr>
        <w:t>sniegts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ziņojums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vecākiem</w:t>
      </w:r>
      <w:proofErr w:type="spellEnd"/>
      <w:r w:rsidRPr="003A6572">
        <w:rPr>
          <w:sz w:val="22"/>
          <w:szCs w:val="22"/>
        </w:rPr>
        <w:t>.</w:t>
      </w:r>
    </w:p>
    <w:p w:rsidR="003A6572" w:rsidRPr="003A6572" w:rsidRDefault="003A6572" w:rsidP="003A6572">
      <w:pPr>
        <w:pStyle w:val="Sarakstarindkopa"/>
        <w:jc w:val="both"/>
        <w:rPr>
          <w:sz w:val="22"/>
          <w:szCs w:val="22"/>
        </w:rPr>
      </w:pPr>
    </w:p>
    <w:p w:rsidR="003A6572" w:rsidRPr="003A6572" w:rsidRDefault="003A6572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Nepieciešamības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gadījumā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skolas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vadība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var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griezties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pēc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palīdzības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sociālajā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dienestā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bāriņtiesā</w:t>
      </w:r>
      <w:proofErr w:type="spellEnd"/>
      <w:r w:rsidRPr="003A6572">
        <w:rPr>
          <w:sz w:val="22"/>
          <w:szCs w:val="22"/>
        </w:rPr>
        <w:t>.</w:t>
      </w:r>
    </w:p>
    <w:p w:rsidR="00201195" w:rsidRPr="003A6572" w:rsidRDefault="00201195" w:rsidP="003A6572">
      <w:pPr>
        <w:jc w:val="both"/>
        <w:rPr>
          <w:sz w:val="22"/>
          <w:szCs w:val="22"/>
        </w:rPr>
      </w:pPr>
    </w:p>
    <w:p w:rsidR="0018423C" w:rsidRPr="003A6572" w:rsidRDefault="0018423C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3A6572">
        <w:rPr>
          <w:sz w:val="22"/>
          <w:szCs w:val="22"/>
        </w:rPr>
        <w:t>Ja</w:t>
      </w:r>
      <w:proofErr w:type="gram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veiktās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izmeklēšanas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rezultātā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="00E958E4" w:rsidRPr="003A6572">
        <w:rPr>
          <w:sz w:val="22"/>
          <w:szCs w:val="22"/>
        </w:rPr>
        <w:t>saņemtas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ziņas</w:t>
      </w:r>
      <w:proofErr w:type="spellEnd"/>
      <w:r w:rsidRPr="003A6572">
        <w:rPr>
          <w:sz w:val="22"/>
          <w:szCs w:val="22"/>
        </w:rPr>
        <w:t xml:space="preserve"> par </w:t>
      </w:r>
      <w:proofErr w:type="spellStart"/>
      <w:r w:rsidRPr="003A6572">
        <w:rPr>
          <w:sz w:val="22"/>
          <w:szCs w:val="22"/>
        </w:rPr>
        <w:t>iespējamu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bērna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tiesību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aizskārumu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kam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ir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krimināli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vai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administratīvi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sodāma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pārkāpuma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pazīmes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="00E958E4" w:rsidRPr="003A6572">
        <w:rPr>
          <w:sz w:val="22"/>
          <w:szCs w:val="22"/>
        </w:rPr>
        <w:t>tiek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sagatavo</w:t>
      </w:r>
      <w:r w:rsidR="00E958E4" w:rsidRPr="003A6572">
        <w:rPr>
          <w:sz w:val="22"/>
          <w:szCs w:val="22"/>
        </w:rPr>
        <w:t>ts</w:t>
      </w:r>
      <w:proofErr w:type="spellEnd"/>
      <w:r w:rsidR="00E958E4" w:rsidRPr="003A6572">
        <w:rPr>
          <w:sz w:val="22"/>
          <w:szCs w:val="22"/>
        </w:rPr>
        <w:t xml:space="preserve"> </w:t>
      </w:r>
      <w:proofErr w:type="spellStart"/>
      <w:r w:rsidR="00E958E4" w:rsidRPr="003A6572">
        <w:rPr>
          <w:sz w:val="22"/>
          <w:szCs w:val="22"/>
        </w:rPr>
        <w:t>rakstisks</w:t>
      </w:r>
      <w:proofErr w:type="spellEnd"/>
      <w:r w:rsidR="00E958E4" w:rsidRPr="003A6572">
        <w:rPr>
          <w:sz w:val="22"/>
          <w:szCs w:val="22"/>
        </w:rPr>
        <w:t xml:space="preserve"> </w:t>
      </w:r>
      <w:proofErr w:type="spellStart"/>
      <w:r w:rsidR="00E958E4" w:rsidRPr="003A6572">
        <w:rPr>
          <w:sz w:val="22"/>
          <w:szCs w:val="22"/>
        </w:rPr>
        <w:t>ziņojums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tiesībsargājošām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institūcijām</w:t>
      </w:r>
      <w:proofErr w:type="spellEnd"/>
      <w:r w:rsidRPr="003A6572">
        <w:rPr>
          <w:sz w:val="22"/>
          <w:szCs w:val="22"/>
        </w:rPr>
        <w:t xml:space="preserve">. </w:t>
      </w:r>
    </w:p>
    <w:p w:rsidR="007338A0" w:rsidRPr="003A6572" w:rsidRDefault="007338A0" w:rsidP="003A6572">
      <w:pPr>
        <w:jc w:val="both"/>
        <w:rPr>
          <w:sz w:val="22"/>
          <w:szCs w:val="22"/>
        </w:rPr>
      </w:pPr>
    </w:p>
    <w:p w:rsidR="0018423C" w:rsidRDefault="0018423C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6572">
        <w:rPr>
          <w:sz w:val="22"/>
          <w:szCs w:val="22"/>
        </w:rPr>
        <w:t>Lēmums</w:t>
      </w:r>
      <w:proofErr w:type="spellEnd"/>
      <w:r w:rsidRPr="003A6572">
        <w:rPr>
          <w:sz w:val="22"/>
          <w:szCs w:val="22"/>
        </w:rPr>
        <w:t xml:space="preserve"> par </w:t>
      </w:r>
      <w:proofErr w:type="spellStart"/>
      <w:r w:rsidRPr="003A6572">
        <w:rPr>
          <w:sz w:val="22"/>
          <w:szCs w:val="22"/>
        </w:rPr>
        <w:t>sūdzības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izskatīšanas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rezultātiem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tiek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pieņemts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rakstiski</w:t>
      </w:r>
      <w:proofErr w:type="spellEnd"/>
      <w:r w:rsidRPr="003A6572">
        <w:rPr>
          <w:sz w:val="22"/>
          <w:szCs w:val="22"/>
        </w:rPr>
        <w:t xml:space="preserve"> </w:t>
      </w:r>
      <w:proofErr w:type="gramStart"/>
      <w:r w:rsidRPr="003A6572">
        <w:rPr>
          <w:sz w:val="22"/>
          <w:szCs w:val="22"/>
        </w:rPr>
        <w:t>un</w:t>
      </w:r>
      <w:proofErr w:type="gramEnd"/>
      <w:r w:rsidRPr="003A6572">
        <w:rPr>
          <w:sz w:val="22"/>
          <w:szCs w:val="22"/>
        </w:rPr>
        <w:t xml:space="preserve"> </w:t>
      </w:r>
      <w:proofErr w:type="spellStart"/>
      <w:r w:rsidR="00E958E4" w:rsidRPr="003A6572">
        <w:rPr>
          <w:sz w:val="22"/>
          <w:szCs w:val="22"/>
        </w:rPr>
        <w:t>paziņots</w:t>
      </w:r>
      <w:proofErr w:type="spellEnd"/>
      <w:r w:rsidR="00E958E4" w:rsidRPr="003A6572">
        <w:rPr>
          <w:sz w:val="22"/>
          <w:szCs w:val="22"/>
        </w:rPr>
        <w:t xml:space="preserve"> </w:t>
      </w:r>
      <w:proofErr w:type="spellStart"/>
      <w:r w:rsidR="00E958E4" w:rsidRPr="003A6572">
        <w:rPr>
          <w:sz w:val="22"/>
          <w:szCs w:val="22"/>
        </w:rPr>
        <w:t>sūdzības</w:t>
      </w:r>
      <w:proofErr w:type="spellEnd"/>
      <w:r w:rsidR="00E958E4" w:rsidRPr="003A6572">
        <w:rPr>
          <w:sz w:val="22"/>
          <w:szCs w:val="22"/>
        </w:rPr>
        <w:t xml:space="preserve"> </w:t>
      </w:r>
      <w:proofErr w:type="spellStart"/>
      <w:r w:rsidR="00E958E4" w:rsidRPr="003A6572">
        <w:rPr>
          <w:sz w:val="22"/>
          <w:szCs w:val="22"/>
        </w:rPr>
        <w:t>iesniedzējam</w:t>
      </w:r>
      <w:proofErr w:type="spellEnd"/>
      <w:r w:rsidR="00E958E4" w:rsidRPr="003A6572">
        <w:rPr>
          <w:sz w:val="22"/>
          <w:szCs w:val="22"/>
        </w:rPr>
        <w:t xml:space="preserve"> </w:t>
      </w:r>
      <w:proofErr w:type="spellStart"/>
      <w:r w:rsidR="00E958E4" w:rsidRPr="003A6572">
        <w:rPr>
          <w:sz w:val="22"/>
          <w:szCs w:val="22"/>
        </w:rPr>
        <w:t>vai</w:t>
      </w:r>
      <w:proofErr w:type="spellEnd"/>
      <w:r w:rsidR="00E958E4" w:rsidRPr="003A6572">
        <w:rPr>
          <w:sz w:val="22"/>
          <w:szCs w:val="22"/>
        </w:rPr>
        <w:t xml:space="preserve"> </w:t>
      </w:r>
      <w:proofErr w:type="spellStart"/>
      <w:r w:rsidR="00E958E4" w:rsidRPr="003A6572">
        <w:rPr>
          <w:sz w:val="22"/>
          <w:szCs w:val="22"/>
        </w:rPr>
        <w:t>cietušā</w:t>
      </w:r>
      <w:proofErr w:type="spellEnd"/>
      <w:r w:rsidR="00E958E4" w:rsidRPr="003A6572">
        <w:rPr>
          <w:sz w:val="22"/>
          <w:szCs w:val="22"/>
        </w:rPr>
        <w:t xml:space="preserve"> </w:t>
      </w:r>
      <w:proofErr w:type="spellStart"/>
      <w:r w:rsidR="00E958E4" w:rsidRPr="003A6572">
        <w:rPr>
          <w:sz w:val="22"/>
          <w:szCs w:val="22"/>
        </w:rPr>
        <w:t>vecākiem</w:t>
      </w:r>
      <w:proofErr w:type="spellEnd"/>
      <w:r w:rsidRPr="003A6572">
        <w:rPr>
          <w:sz w:val="22"/>
          <w:szCs w:val="22"/>
        </w:rPr>
        <w:t xml:space="preserve">. </w:t>
      </w:r>
    </w:p>
    <w:p w:rsidR="002B2F94" w:rsidRPr="002B2F94" w:rsidRDefault="002B2F94" w:rsidP="002B2F94">
      <w:pPr>
        <w:pStyle w:val="Sarakstarindkopa"/>
        <w:rPr>
          <w:sz w:val="22"/>
          <w:szCs w:val="22"/>
        </w:rPr>
      </w:pPr>
    </w:p>
    <w:p w:rsidR="0018423C" w:rsidRDefault="002B2F94" w:rsidP="003A6572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2B2F94">
        <w:rPr>
          <w:sz w:val="22"/>
          <w:szCs w:val="22"/>
        </w:rPr>
        <w:t>Lēmuma</w:t>
      </w:r>
      <w:proofErr w:type="spellEnd"/>
      <w:r w:rsidRPr="002B2F94">
        <w:rPr>
          <w:sz w:val="22"/>
          <w:szCs w:val="22"/>
        </w:rPr>
        <w:t xml:space="preserve"> </w:t>
      </w:r>
      <w:proofErr w:type="spellStart"/>
      <w:r w:rsidRPr="002B2F94">
        <w:rPr>
          <w:sz w:val="22"/>
          <w:szCs w:val="22"/>
        </w:rPr>
        <w:t>izpildei</w:t>
      </w:r>
      <w:proofErr w:type="spellEnd"/>
      <w:r w:rsidRPr="002B2F94">
        <w:rPr>
          <w:sz w:val="22"/>
          <w:szCs w:val="22"/>
        </w:rPr>
        <w:t xml:space="preserve"> </w:t>
      </w:r>
      <w:proofErr w:type="spellStart"/>
      <w:r w:rsidRPr="002B2F94">
        <w:rPr>
          <w:sz w:val="22"/>
          <w:szCs w:val="22"/>
        </w:rPr>
        <w:t>tiek</w:t>
      </w:r>
      <w:proofErr w:type="spellEnd"/>
      <w:r w:rsidRPr="002B2F94">
        <w:rPr>
          <w:sz w:val="22"/>
          <w:szCs w:val="22"/>
        </w:rPr>
        <w:t xml:space="preserve"> </w:t>
      </w:r>
      <w:proofErr w:type="spellStart"/>
      <w:r w:rsidRPr="002B2F94">
        <w:rPr>
          <w:sz w:val="22"/>
          <w:szCs w:val="22"/>
        </w:rPr>
        <w:t>noteikts</w:t>
      </w:r>
      <w:proofErr w:type="spellEnd"/>
      <w:r w:rsidRPr="002B2F94">
        <w:rPr>
          <w:sz w:val="22"/>
          <w:szCs w:val="22"/>
        </w:rPr>
        <w:t xml:space="preserve"> </w:t>
      </w:r>
      <w:proofErr w:type="spellStart"/>
      <w:r w:rsidRPr="002B2F94">
        <w:rPr>
          <w:sz w:val="22"/>
          <w:szCs w:val="22"/>
        </w:rPr>
        <w:t>termiņš</w:t>
      </w:r>
      <w:proofErr w:type="spellEnd"/>
      <w:r w:rsidRPr="002B2F94">
        <w:rPr>
          <w:sz w:val="22"/>
          <w:szCs w:val="22"/>
        </w:rPr>
        <w:t xml:space="preserve"> </w:t>
      </w:r>
      <w:proofErr w:type="gramStart"/>
      <w:r w:rsidRPr="002B2F94">
        <w:rPr>
          <w:sz w:val="22"/>
          <w:szCs w:val="22"/>
        </w:rPr>
        <w:t>un</w:t>
      </w:r>
      <w:proofErr w:type="gramEnd"/>
      <w:r w:rsidRPr="002B2F94">
        <w:rPr>
          <w:sz w:val="22"/>
          <w:szCs w:val="22"/>
        </w:rPr>
        <w:t xml:space="preserve"> </w:t>
      </w:r>
      <w:proofErr w:type="spellStart"/>
      <w:r w:rsidRPr="002B2F94">
        <w:rPr>
          <w:sz w:val="22"/>
          <w:szCs w:val="22"/>
        </w:rPr>
        <w:t>veikta</w:t>
      </w:r>
      <w:proofErr w:type="spellEnd"/>
      <w:r w:rsidRPr="002B2F94">
        <w:rPr>
          <w:sz w:val="22"/>
          <w:szCs w:val="22"/>
        </w:rPr>
        <w:t xml:space="preserve"> </w:t>
      </w:r>
      <w:proofErr w:type="spellStart"/>
      <w:r w:rsidRPr="002B2F94">
        <w:rPr>
          <w:sz w:val="22"/>
          <w:szCs w:val="22"/>
        </w:rPr>
        <w:t>tā</w:t>
      </w:r>
      <w:proofErr w:type="spellEnd"/>
      <w:r w:rsidRPr="002B2F94">
        <w:rPr>
          <w:sz w:val="22"/>
          <w:szCs w:val="22"/>
        </w:rPr>
        <w:t xml:space="preserve"> </w:t>
      </w:r>
      <w:proofErr w:type="spellStart"/>
      <w:r w:rsidRPr="002B2F94">
        <w:rPr>
          <w:sz w:val="22"/>
          <w:szCs w:val="22"/>
        </w:rPr>
        <w:t>izpildes</w:t>
      </w:r>
      <w:proofErr w:type="spellEnd"/>
      <w:r w:rsidRPr="002B2F94">
        <w:rPr>
          <w:sz w:val="22"/>
          <w:szCs w:val="22"/>
        </w:rPr>
        <w:t xml:space="preserve"> </w:t>
      </w:r>
      <w:proofErr w:type="spellStart"/>
      <w:r w:rsidRPr="002B2F94">
        <w:rPr>
          <w:sz w:val="22"/>
          <w:szCs w:val="22"/>
        </w:rPr>
        <w:t>kontrole</w:t>
      </w:r>
      <w:proofErr w:type="spellEnd"/>
      <w:r w:rsidRPr="002B2F94">
        <w:rPr>
          <w:sz w:val="22"/>
          <w:szCs w:val="22"/>
        </w:rPr>
        <w:t>.</w:t>
      </w:r>
    </w:p>
    <w:p w:rsidR="002B2F94" w:rsidRPr="002B2F94" w:rsidRDefault="002B2F94" w:rsidP="002B2F94">
      <w:pPr>
        <w:pStyle w:val="Sarakstarindkopa"/>
        <w:rPr>
          <w:sz w:val="22"/>
          <w:szCs w:val="22"/>
        </w:rPr>
      </w:pPr>
    </w:p>
    <w:p w:rsidR="002B2F94" w:rsidRPr="003A6572" w:rsidRDefault="002B2F94" w:rsidP="002B2F94">
      <w:pPr>
        <w:pStyle w:val="Sarakstarindkopa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3A6572">
        <w:rPr>
          <w:sz w:val="22"/>
          <w:szCs w:val="22"/>
        </w:rPr>
        <w:t>Ja</w:t>
      </w:r>
      <w:proofErr w:type="gram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pēc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sūdzības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izskatīšanas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uzlabojumu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nav</w:t>
      </w:r>
      <w:proofErr w:type="spellEnd"/>
      <w:r w:rsidRPr="003A6572">
        <w:rPr>
          <w:sz w:val="22"/>
          <w:szCs w:val="22"/>
        </w:rPr>
        <w:t xml:space="preserve"> un </w:t>
      </w:r>
      <w:proofErr w:type="spellStart"/>
      <w:r w:rsidRPr="003A6572">
        <w:rPr>
          <w:sz w:val="22"/>
          <w:szCs w:val="22"/>
        </w:rPr>
        <w:t>lēmumi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netiek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pildīti</w:t>
      </w:r>
      <w:proofErr w:type="spellEnd"/>
      <w:r w:rsidRPr="003A6572">
        <w:rPr>
          <w:sz w:val="22"/>
          <w:szCs w:val="22"/>
        </w:rPr>
        <w:t xml:space="preserve">, tad </w:t>
      </w:r>
      <w:proofErr w:type="spellStart"/>
      <w:r w:rsidRPr="003A6572">
        <w:rPr>
          <w:sz w:val="22"/>
          <w:szCs w:val="22"/>
        </w:rPr>
        <w:t>izglītojamajam</w:t>
      </w:r>
      <w:proofErr w:type="spellEnd"/>
      <w:r w:rsidRPr="003A6572">
        <w:rPr>
          <w:sz w:val="22"/>
          <w:szCs w:val="22"/>
        </w:rPr>
        <w:t xml:space="preserve"> un </w:t>
      </w:r>
      <w:proofErr w:type="spellStart"/>
      <w:r w:rsidRPr="003A6572">
        <w:rPr>
          <w:sz w:val="22"/>
          <w:szCs w:val="22"/>
        </w:rPr>
        <w:t>viņa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vecākiem</w:t>
      </w:r>
      <w:proofErr w:type="spellEnd"/>
      <w:r w:rsidRPr="003A6572">
        <w:rPr>
          <w:sz w:val="22"/>
          <w:szCs w:val="22"/>
        </w:rPr>
        <w:t xml:space="preserve"> (</w:t>
      </w:r>
      <w:proofErr w:type="spellStart"/>
      <w:r w:rsidRPr="003A6572">
        <w:rPr>
          <w:sz w:val="22"/>
          <w:szCs w:val="22"/>
        </w:rPr>
        <w:t>aizbildņiem</w:t>
      </w:r>
      <w:proofErr w:type="spellEnd"/>
      <w:r w:rsidRPr="003A6572">
        <w:rPr>
          <w:sz w:val="22"/>
          <w:szCs w:val="22"/>
        </w:rPr>
        <w:t xml:space="preserve">) </w:t>
      </w:r>
      <w:proofErr w:type="spellStart"/>
      <w:r w:rsidRPr="003A6572">
        <w:rPr>
          <w:sz w:val="22"/>
          <w:szCs w:val="22"/>
        </w:rPr>
        <w:t>ir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tiesības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prasīt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citu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instanču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palīdzību</w:t>
      </w:r>
      <w:proofErr w:type="spellEnd"/>
      <w:r w:rsidRPr="003A6572">
        <w:rPr>
          <w:sz w:val="22"/>
          <w:szCs w:val="22"/>
        </w:rPr>
        <w:t xml:space="preserve"> (</w:t>
      </w:r>
      <w:proofErr w:type="spellStart"/>
      <w:r w:rsidRPr="003A6572">
        <w:rPr>
          <w:sz w:val="22"/>
          <w:szCs w:val="22"/>
        </w:rPr>
        <w:t>policija</w:t>
      </w:r>
      <w:proofErr w:type="spellEnd"/>
      <w:r w:rsidRPr="003A6572">
        <w:rPr>
          <w:sz w:val="22"/>
          <w:szCs w:val="22"/>
        </w:rPr>
        <w:t xml:space="preserve">, </w:t>
      </w:r>
      <w:proofErr w:type="spellStart"/>
      <w:r w:rsidRPr="003A6572">
        <w:rPr>
          <w:sz w:val="22"/>
          <w:szCs w:val="22"/>
        </w:rPr>
        <w:t>bāriņtiesa</w:t>
      </w:r>
      <w:proofErr w:type="spellEnd"/>
      <w:r w:rsidRPr="003A6572">
        <w:rPr>
          <w:sz w:val="22"/>
          <w:szCs w:val="22"/>
        </w:rPr>
        <w:t xml:space="preserve"> </w:t>
      </w:r>
      <w:proofErr w:type="spellStart"/>
      <w:r w:rsidRPr="003A6572">
        <w:rPr>
          <w:sz w:val="22"/>
          <w:szCs w:val="22"/>
        </w:rPr>
        <w:t>u.c</w:t>
      </w:r>
      <w:proofErr w:type="spellEnd"/>
      <w:r w:rsidRPr="003A6572">
        <w:rPr>
          <w:sz w:val="22"/>
          <w:szCs w:val="22"/>
        </w:rPr>
        <w:t>.)</w:t>
      </w:r>
    </w:p>
    <w:p w:rsidR="002B2F94" w:rsidRDefault="002B2F94" w:rsidP="002B2F94">
      <w:pPr>
        <w:pStyle w:val="Sarakstarindkopa"/>
        <w:jc w:val="both"/>
        <w:rPr>
          <w:sz w:val="22"/>
          <w:szCs w:val="22"/>
        </w:rPr>
      </w:pPr>
    </w:p>
    <w:p w:rsidR="00363F2B" w:rsidRDefault="00363F2B" w:rsidP="002B2F94">
      <w:pPr>
        <w:pStyle w:val="Sarakstarindkopa"/>
        <w:jc w:val="both"/>
        <w:rPr>
          <w:sz w:val="22"/>
          <w:szCs w:val="22"/>
        </w:rPr>
      </w:pPr>
    </w:p>
    <w:p w:rsidR="00363F2B" w:rsidRDefault="00363F2B" w:rsidP="002B2F94">
      <w:pPr>
        <w:pStyle w:val="Sarakstarindkopa"/>
        <w:jc w:val="both"/>
        <w:rPr>
          <w:sz w:val="22"/>
          <w:szCs w:val="22"/>
        </w:rPr>
      </w:pPr>
    </w:p>
    <w:p w:rsidR="00363F2B" w:rsidRDefault="00363F2B" w:rsidP="002B2F94">
      <w:pPr>
        <w:pStyle w:val="Sarakstarindkopa"/>
        <w:jc w:val="both"/>
        <w:rPr>
          <w:sz w:val="22"/>
          <w:szCs w:val="22"/>
        </w:rPr>
      </w:pPr>
    </w:p>
    <w:p w:rsidR="00363F2B" w:rsidRPr="002B2F94" w:rsidRDefault="00363F2B" w:rsidP="002B2F94">
      <w:pPr>
        <w:pStyle w:val="Sarakstarindkopa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Direktore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Vanda </w:t>
      </w:r>
      <w:proofErr w:type="spellStart"/>
      <w:r>
        <w:rPr>
          <w:sz w:val="22"/>
          <w:szCs w:val="22"/>
        </w:rPr>
        <w:t>Maderniece</w:t>
      </w:r>
      <w:proofErr w:type="spellEnd"/>
    </w:p>
    <w:sectPr w:rsidR="00363F2B" w:rsidRPr="002B2F94" w:rsidSect="001842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C2E"/>
    <w:multiLevelType w:val="hybridMultilevel"/>
    <w:tmpl w:val="C3981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361408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3C"/>
    <w:rsid w:val="000F34A8"/>
    <w:rsid w:val="0018423C"/>
    <w:rsid w:val="00201195"/>
    <w:rsid w:val="002B2F94"/>
    <w:rsid w:val="00363F2B"/>
    <w:rsid w:val="003A6572"/>
    <w:rsid w:val="005F1491"/>
    <w:rsid w:val="00640734"/>
    <w:rsid w:val="007338A0"/>
    <w:rsid w:val="00987335"/>
    <w:rsid w:val="00E958E4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CBB50-4D91-4BF5-9A33-D91B1DBF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842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18423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8423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rakstszemobjekta">
    <w:name w:val="caption"/>
    <w:basedOn w:val="Parasts"/>
    <w:next w:val="Parasts"/>
    <w:qFormat/>
    <w:rsid w:val="0018423C"/>
    <w:pPr>
      <w:overflowPunct/>
      <w:autoSpaceDE/>
      <w:autoSpaceDN/>
      <w:adjustRightInd/>
      <w:spacing w:before="120"/>
      <w:jc w:val="center"/>
      <w:textAlignment w:val="auto"/>
    </w:pPr>
    <w:rPr>
      <w:sz w:val="28"/>
      <w:lang w:val="en-GB" w:eastAsia="en-US"/>
    </w:rPr>
  </w:style>
  <w:style w:type="paragraph" w:styleId="Pamatteksts">
    <w:name w:val="Body Text"/>
    <w:basedOn w:val="Parasts"/>
    <w:link w:val="PamattekstsRakstz"/>
    <w:rsid w:val="0018423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18423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styleId="Hipersaite">
    <w:name w:val="Hyperlink"/>
    <w:basedOn w:val="Noklusjumarindkopasfonts"/>
    <w:uiPriority w:val="99"/>
    <w:unhideWhenUsed/>
    <w:rsid w:val="0018423C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98733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63F2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63F2B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</dc:creator>
  <cp:keywords/>
  <dc:description/>
  <cp:lastModifiedBy>VandaM</cp:lastModifiedBy>
  <cp:revision>6</cp:revision>
  <cp:lastPrinted>2017-09-27T12:58:00Z</cp:lastPrinted>
  <dcterms:created xsi:type="dcterms:W3CDTF">2017-09-27T12:04:00Z</dcterms:created>
  <dcterms:modified xsi:type="dcterms:W3CDTF">2017-09-27T13:56:00Z</dcterms:modified>
</cp:coreProperties>
</file>